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24F1F" w14:textId="77777777" w:rsidR="00FC4924" w:rsidRDefault="00FC4924" w:rsidP="00FC4924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10B22C8F" w14:textId="77777777" w:rsidR="00FC4924" w:rsidRDefault="00FC4924" w:rsidP="00FC4924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1E642AB1" w14:textId="77777777" w:rsidR="00FC4924" w:rsidRDefault="00FC4924" w:rsidP="00FC4924">
      <w:pPr>
        <w:jc w:val="center"/>
        <w:rPr>
          <w:rFonts w:ascii="Comic Sans MS" w:hAnsi="Comic Sans MS"/>
          <w:sz w:val="20"/>
        </w:rPr>
      </w:pPr>
    </w:p>
    <w:p w14:paraId="03C67962" w14:textId="77777777" w:rsidR="00FC4924" w:rsidRDefault="00FC4924" w:rsidP="00FC4924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702B571A" w14:textId="77777777" w:rsidR="00FC4924" w:rsidRDefault="00FC4924" w:rsidP="00FC4924">
      <w:pPr>
        <w:jc w:val="center"/>
        <w:rPr>
          <w:rFonts w:ascii="Comic Sans MS" w:hAnsi="Comic Sans MS"/>
          <w:sz w:val="20"/>
        </w:rPr>
      </w:pPr>
    </w:p>
    <w:p w14:paraId="49B96A9E" w14:textId="77777777" w:rsidR="00FC4924" w:rsidRDefault="00FC4924" w:rsidP="00FC4924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14 avril 2022</w:t>
      </w:r>
    </w:p>
    <w:p w14:paraId="693C1812" w14:textId="77777777" w:rsidR="00FC4924" w:rsidRDefault="00FC4924" w:rsidP="00FC4924">
      <w:pPr>
        <w:jc w:val="center"/>
        <w:rPr>
          <w:rFonts w:ascii="Comic Sans MS" w:hAnsi="Comic Sans MS"/>
          <w:sz w:val="20"/>
        </w:rPr>
      </w:pPr>
    </w:p>
    <w:p w14:paraId="4174613A" w14:textId="77777777" w:rsidR="00FC4924" w:rsidRDefault="00FC4924" w:rsidP="00FC4924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28C2BD1F" w14:textId="77777777" w:rsidR="00FC4924" w:rsidRDefault="00FC4924" w:rsidP="00FC4924">
      <w:pPr>
        <w:jc w:val="center"/>
        <w:rPr>
          <w:rFonts w:ascii="Comic Sans MS" w:hAnsi="Comic Sans MS"/>
          <w:sz w:val="20"/>
        </w:rPr>
      </w:pPr>
    </w:p>
    <w:p w14:paraId="51DE19F0" w14:textId="77777777" w:rsidR="00FC4924" w:rsidRDefault="00FC4924" w:rsidP="00FC4924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quatorze avril deux mille vingt-deux à dix-huit heures, le Conseil d’Administration du C.C.A.S. régulièrement convoqué le cinq avril deux mille vingt-deux s'est réuni au nombre prescrit par la loi dans le lieu habituel de ses séances, en réunion ordinaire sous la Présidence de Monsieur Jean-Christophe CARRÉ, 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5095F78F" w14:textId="77777777" w:rsidR="00FC4924" w:rsidRDefault="00FC4924" w:rsidP="00FC4924">
      <w:pPr>
        <w:widowControl w:val="0"/>
        <w:suppressAutoHyphens/>
        <w:autoSpaceDE w:val="0"/>
        <w:jc w:val="both"/>
        <w:rPr>
          <w:rFonts w:ascii="Comic Sans MS" w:hAnsi="Comic Sans MS" w:cs="Arial"/>
          <w:spacing w:val="-3"/>
          <w:sz w:val="18"/>
          <w:szCs w:val="18"/>
          <w:lang w:eastAsia="ar-SA"/>
        </w:rPr>
      </w:pPr>
      <w:r>
        <w:rPr>
          <w:rFonts w:ascii="Comic Sans MS" w:hAnsi="Comic Sans MS" w:cs="Arial"/>
          <w:b/>
          <w:bCs/>
          <w:spacing w:val="-3"/>
          <w:sz w:val="18"/>
          <w:szCs w:val="18"/>
        </w:rPr>
        <w:t>Vu</w:t>
      </w:r>
      <w:r>
        <w:rPr>
          <w:rFonts w:ascii="Comic Sans MS" w:hAnsi="Comic Sans MS" w:cs="Arial"/>
          <w:spacing w:val="-3"/>
          <w:sz w:val="18"/>
          <w:szCs w:val="18"/>
        </w:rPr>
        <w:t xml:space="preserve"> la </w:t>
      </w:r>
      <w:bookmarkStart w:id="0" w:name="_Hlk88129859"/>
      <w:r>
        <w:rPr>
          <w:rFonts w:ascii="Comic Sans MS" w:hAnsi="Comic Sans MS" w:cs="Arial"/>
          <w:spacing w:val="-3"/>
          <w:sz w:val="18"/>
          <w:szCs w:val="18"/>
        </w:rPr>
        <w:t>loi n° 2021-1465 du 10 novembre 2021 portant diverses dispositions de vigilance sanitaire</w:t>
      </w:r>
      <w:bookmarkEnd w:id="0"/>
      <w:r>
        <w:rPr>
          <w:rFonts w:ascii="Comic Sans MS" w:hAnsi="Comic Sans MS" w:cs="Arial"/>
          <w:spacing w:val="-3"/>
          <w:sz w:val="18"/>
          <w:szCs w:val="18"/>
        </w:rPr>
        <w:t>,</w:t>
      </w:r>
    </w:p>
    <w:p w14:paraId="24470DF4" w14:textId="77777777" w:rsidR="00FC4924" w:rsidRDefault="00FC4924" w:rsidP="00FC4924">
      <w:pPr>
        <w:jc w:val="both"/>
        <w:rPr>
          <w:rFonts w:ascii="Comic Sans MS" w:hAnsi="Comic Sans MS"/>
          <w:i/>
          <w:sz w:val="10"/>
          <w:szCs w:val="10"/>
        </w:rPr>
      </w:pPr>
    </w:p>
    <w:p w14:paraId="54EF1DC9" w14:textId="77777777" w:rsidR="00FC4924" w:rsidRDefault="00FC4924" w:rsidP="00FC4924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Jean-Christophe CARRÉ, Président, Monsieur Henri REYNOUD, vice-Président, Mesdames Fabienne CITI, Dominique STEKELOROM, Yolande NADALIN, Marie-France NEEL, Roseline CAMPIONI. </w:t>
      </w:r>
    </w:p>
    <w:p w14:paraId="7456812E" w14:textId="77777777" w:rsidR="00FC4924" w:rsidRDefault="00FC4924" w:rsidP="00FC4924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35A6C7C2" w14:textId="77777777" w:rsidR="00FC4924" w:rsidRDefault="00FC4924" w:rsidP="00FC4924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 excusé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Marie-Pierre CALLET et Christiane GREINER.</w:t>
      </w:r>
    </w:p>
    <w:p w14:paraId="5A4A35AA" w14:textId="77777777" w:rsidR="00FC4924" w:rsidRDefault="00FC4924" w:rsidP="00FC4924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6BF9B2F1" w14:textId="77777777" w:rsidR="00FC4924" w:rsidRDefault="00FC4924" w:rsidP="00FC4924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6552AEE0" w14:textId="77777777" w:rsidR="00FC4924" w:rsidRDefault="00FC4924" w:rsidP="00FC4924">
      <w:pPr>
        <w:jc w:val="both"/>
        <w:rPr>
          <w:rFonts w:ascii="Comic Sans MS" w:hAnsi="Comic Sans MS"/>
          <w:sz w:val="20"/>
        </w:rPr>
      </w:pPr>
    </w:p>
    <w:p w14:paraId="300BB3CC" w14:textId="2BFAAD9D" w:rsidR="00FC4924" w:rsidRDefault="00FC4924" w:rsidP="00FC49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>N° 2022/04/14/04</w:t>
      </w:r>
      <w:r w:rsidRPr="0090370E">
        <w:rPr>
          <w:rFonts w:ascii="Comic Sans MS" w:hAnsi="Comic Sans MS"/>
          <w:b/>
          <w:sz w:val="21"/>
          <w:szCs w:val="21"/>
        </w:rPr>
        <w:t xml:space="preserve"> 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r>
        <w:rPr>
          <w:rFonts w:ascii="Comic Sans MS" w:hAnsi="Comic Sans MS"/>
          <w:b/>
          <w:sz w:val="21"/>
          <w:szCs w:val="21"/>
        </w:rPr>
        <w:t>Affectation du résultat de l’exercice 2021.</w:t>
      </w:r>
    </w:p>
    <w:p w14:paraId="4BFD6C94" w14:textId="77777777" w:rsidR="00FC4924" w:rsidRDefault="00FC4924" w:rsidP="00FC4924">
      <w:pPr>
        <w:jc w:val="both"/>
        <w:rPr>
          <w:rFonts w:ascii="Comic Sans MS" w:hAnsi="Comic Sans MS"/>
          <w:sz w:val="22"/>
        </w:rPr>
      </w:pPr>
    </w:p>
    <w:p w14:paraId="7383BEBB" w14:textId="07C21A9C" w:rsidR="00A319B4" w:rsidRPr="00BA4F5F" w:rsidRDefault="00A319B4" w:rsidP="00A319B4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Rapporteu</w:t>
      </w:r>
      <w:r w:rsidRPr="00F52521">
        <w:rPr>
          <w:rFonts w:ascii="Comic Sans MS" w:hAnsi="Comic Sans MS"/>
          <w:b/>
          <w:sz w:val="20"/>
          <w:u w:val="single"/>
        </w:rPr>
        <w:t>r</w:t>
      </w:r>
      <w:r w:rsidRPr="00BA4F5F">
        <w:rPr>
          <w:rFonts w:ascii="Comic Sans MS" w:hAnsi="Comic Sans MS"/>
          <w:sz w:val="20"/>
        </w:rPr>
        <w:t xml:space="preserve"> : </w:t>
      </w:r>
      <w:r w:rsidRPr="00683A47">
        <w:rPr>
          <w:rFonts w:ascii="Comic Sans MS" w:hAnsi="Comic Sans MS"/>
          <w:sz w:val="20"/>
        </w:rPr>
        <w:t xml:space="preserve">Monsieur </w:t>
      </w:r>
      <w:r w:rsidR="00F30926">
        <w:rPr>
          <w:rFonts w:ascii="Comic Sans MS" w:hAnsi="Comic Sans MS"/>
          <w:sz w:val="20"/>
        </w:rPr>
        <w:t>Henri REYNOUD, vice-</w:t>
      </w:r>
      <w:r w:rsidRPr="00BA4F5F">
        <w:rPr>
          <w:rFonts w:ascii="Comic Sans MS" w:hAnsi="Comic Sans MS"/>
          <w:sz w:val="20"/>
        </w:rPr>
        <w:t>Président du C.C.A.S.,</w:t>
      </w:r>
    </w:p>
    <w:p w14:paraId="2038FE47" w14:textId="77777777" w:rsidR="00972855" w:rsidRPr="0090370E" w:rsidRDefault="00972855">
      <w:pPr>
        <w:rPr>
          <w:rFonts w:ascii="Comic Sans MS" w:hAnsi="Comic Sans MS"/>
          <w:sz w:val="22"/>
        </w:rPr>
      </w:pPr>
    </w:p>
    <w:p w14:paraId="457FA476" w14:textId="7C80785C" w:rsidR="00972855" w:rsidRDefault="00972855" w:rsidP="00972855">
      <w:pPr>
        <w:jc w:val="both"/>
        <w:rPr>
          <w:rFonts w:ascii="Comic Sans MS" w:hAnsi="Comic Sans MS"/>
          <w:sz w:val="21"/>
          <w:szCs w:val="21"/>
        </w:rPr>
      </w:pPr>
      <w:bookmarkStart w:id="1" w:name="_Hlk10073782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F30926">
        <w:rPr>
          <w:rFonts w:ascii="Comic Sans MS" w:hAnsi="Comic Sans MS"/>
          <w:sz w:val="21"/>
          <w:szCs w:val="21"/>
        </w:rPr>
        <w:t xml:space="preserve">vice-président </w:t>
      </w:r>
      <w:r w:rsidRPr="0090370E">
        <w:rPr>
          <w:rFonts w:ascii="Comic Sans MS" w:hAnsi="Comic Sans MS"/>
          <w:sz w:val="21"/>
          <w:szCs w:val="21"/>
        </w:rPr>
        <w:t xml:space="preserve">indique aux membres présents </w:t>
      </w:r>
      <w:r w:rsidR="00BF1568">
        <w:rPr>
          <w:rFonts w:ascii="Comic Sans MS" w:hAnsi="Comic Sans MS"/>
          <w:sz w:val="21"/>
          <w:szCs w:val="21"/>
        </w:rPr>
        <w:t xml:space="preserve">du Conseil d’Administration </w:t>
      </w:r>
      <w:r w:rsidRPr="0090370E">
        <w:rPr>
          <w:rFonts w:ascii="Comic Sans MS" w:hAnsi="Comic Sans MS"/>
          <w:sz w:val="21"/>
          <w:szCs w:val="21"/>
        </w:rPr>
        <w:t xml:space="preserve">que la section de fonctionnement </w:t>
      </w:r>
      <w:r w:rsidR="008321D3" w:rsidRPr="0090370E">
        <w:rPr>
          <w:rFonts w:ascii="Comic Sans MS" w:hAnsi="Comic Sans MS"/>
          <w:sz w:val="21"/>
          <w:szCs w:val="21"/>
        </w:rPr>
        <w:t>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 présente un excédent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au te</w:t>
      </w:r>
      <w:r w:rsidR="00A319B4">
        <w:rPr>
          <w:rFonts w:ascii="Comic Sans MS" w:hAnsi="Comic Sans MS"/>
          <w:sz w:val="21"/>
          <w:szCs w:val="21"/>
        </w:rPr>
        <w:t>rme de l’exercice de l’année 202</w:t>
      </w:r>
      <w:r w:rsidR="00E94199">
        <w:rPr>
          <w:rFonts w:ascii="Comic Sans MS" w:hAnsi="Comic Sans MS"/>
          <w:sz w:val="21"/>
          <w:szCs w:val="21"/>
        </w:rPr>
        <w:t>1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d’un montant de </w:t>
      </w:r>
      <w:r w:rsidR="00A319B4">
        <w:rPr>
          <w:rFonts w:ascii="Comic Sans MS" w:hAnsi="Comic Sans MS"/>
          <w:sz w:val="21"/>
          <w:szCs w:val="21"/>
        </w:rPr>
        <w:t>4</w:t>
      </w:r>
      <w:r w:rsidR="00E94199">
        <w:rPr>
          <w:rFonts w:ascii="Comic Sans MS" w:hAnsi="Comic Sans MS"/>
          <w:sz w:val="21"/>
          <w:szCs w:val="21"/>
        </w:rPr>
        <w:t>4</w:t>
      </w:r>
      <w:r w:rsidR="0065182F">
        <w:rPr>
          <w:rFonts w:ascii="Comic Sans MS" w:hAnsi="Comic Sans MS"/>
          <w:sz w:val="21"/>
          <w:szCs w:val="21"/>
        </w:rPr>
        <w:t>.</w:t>
      </w:r>
      <w:r w:rsidR="00E94199">
        <w:rPr>
          <w:rFonts w:ascii="Comic Sans MS" w:hAnsi="Comic Sans MS"/>
          <w:sz w:val="21"/>
          <w:szCs w:val="21"/>
        </w:rPr>
        <w:t>582</w:t>
      </w:r>
      <w:r w:rsidR="0065182F">
        <w:rPr>
          <w:rFonts w:ascii="Comic Sans MS" w:hAnsi="Comic Sans MS"/>
          <w:sz w:val="21"/>
          <w:szCs w:val="21"/>
        </w:rPr>
        <w:t>,</w:t>
      </w:r>
      <w:r w:rsidR="00A319B4">
        <w:rPr>
          <w:rFonts w:ascii="Comic Sans MS" w:hAnsi="Comic Sans MS"/>
          <w:sz w:val="21"/>
          <w:szCs w:val="21"/>
        </w:rPr>
        <w:t>2</w:t>
      </w:r>
      <w:r w:rsidR="00E94199">
        <w:rPr>
          <w:rFonts w:ascii="Comic Sans MS" w:hAnsi="Comic Sans MS"/>
          <w:sz w:val="21"/>
          <w:szCs w:val="21"/>
        </w:rPr>
        <w:t>4</w:t>
      </w:r>
      <w:r w:rsidRPr="0090370E">
        <w:rPr>
          <w:rFonts w:ascii="Comic Sans MS" w:hAnsi="Comic Sans MS"/>
          <w:sz w:val="21"/>
          <w:szCs w:val="21"/>
        </w:rPr>
        <w:t xml:space="preserve"> €.</w:t>
      </w:r>
    </w:p>
    <w:p w14:paraId="4CD52553" w14:textId="77777777" w:rsidR="00DA3F26" w:rsidRPr="0090370E" w:rsidRDefault="00DA3F26" w:rsidP="00972855">
      <w:pPr>
        <w:jc w:val="both"/>
        <w:rPr>
          <w:rFonts w:ascii="Comic Sans MS" w:hAnsi="Comic Sans MS"/>
          <w:sz w:val="16"/>
          <w:szCs w:val="16"/>
        </w:rPr>
      </w:pPr>
    </w:p>
    <w:p w14:paraId="2805AE8E" w14:textId="0DAFB8AE" w:rsidR="00972855" w:rsidRPr="0090370E" w:rsidRDefault="00A96A12" w:rsidP="00972855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Considérant que la </w:t>
      </w:r>
      <w:r w:rsidR="00972855" w:rsidRPr="0090370E">
        <w:rPr>
          <w:rFonts w:ascii="Comic Sans MS" w:hAnsi="Comic Sans MS"/>
          <w:sz w:val="21"/>
          <w:szCs w:val="21"/>
        </w:rPr>
        <w:t>section d’investissement</w:t>
      </w:r>
      <w:r w:rsidRPr="0090370E">
        <w:rPr>
          <w:rFonts w:ascii="Comic Sans MS" w:hAnsi="Comic Sans MS"/>
          <w:sz w:val="21"/>
          <w:szCs w:val="21"/>
        </w:rPr>
        <w:t xml:space="preserve"> est nulle</w:t>
      </w:r>
      <w:r w:rsidR="00972855" w:rsidRPr="0090370E">
        <w:rPr>
          <w:rFonts w:ascii="Comic Sans MS" w:hAnsi="Comic Sans MS"/>
          <w:sz w:val="21"/>
          <w:szCs w:val="21"/>
        </w:rPr>
        <w:t>, il propose d’</w:t>
      </w:r>
      <w:r w:rsidR="00D07B99" w:rsidRPr="0090370E">
        <w:rPr>
          <w:rFonts w:ascii="Comic Sans MS" w:hAnsi="Comic Sans MS"/>
          <w:sz w:val="21"/>
          <w:szCs w:val="21"/>
        </w:rPr>
        <w:t xml:space="preserve">intégralement </w:t>
      </w:r>
      <w:r w:rsidR="00972855" w:rsidRPr="0090370E">
        <w:rPr>
          <w:rFonts w:ascii="Comic Sans MS" w:hAnsi="Comic Sans MS"/>
          <w:sz w:val="21"/>
          <w:szCs w:val="21"/>
        </w:rPr>
        <w:t>affecter cet excédent en report de f</w:t>
      </w:r>
      <w:r w:rsidRPr="0090370E">
        <w:rPr>
          <w:rFonts w:ascii="Comic Sans MS" w:hAnsi="Comic Sans MS"/>
          <w:sz w:val="21"/>
          <w:szCs w:val="21"/>
        </w:rPr>
        <w:t>onctionnement 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E94199">
        <w:rPr>
          <w:rFonts w:ascii="Comic Sans MS" w:hAnsi="Comic Sans MS"/>
          <w:sz w:val="21"/>
          <w:szCs w:val="21"/>
        </w:rPr>
        <w:t>2</w:t>
      </w:r>
      <w:r w:rsidR="00972855" w:rsidRPr="0090370E">
        <w:rPr>
          <w:rFonts w:ascii="Comic Sans MS" w:hAnsi="Comic Sans MS"/>
          <w:sz w:val="21"/>
          <w:szCs w:val="21"/>
        </w:rPr>
        <w:t>.</w:t>
      </w:r>
    </w:p>
    <w:p w14:paraId="7D064969" w14:textId="77777777" w:rsidR="00972855" w:rsidRPr="0090370E" w:rsidRDefault="00972855" w:rsidP="00972855">
      <w:pPr>
        <w:jc w:val="both"/>
        <w:rPr>
          <w:rFonts w:ascii="Comic Sans MS" w:hAnsi="Comic Sans MS"/>
          <w:sz w:val="16"/>
          <w:szCs w:val="16"/>
        </w:rPr>
      </w:pPr>
    </w:p>
    <w:p w14:paraId="753B3A73" w14:textId="77777777" w:rsidR="00972855" w:rsidRPr="00BF1568" w:rsidRDefault="00972855" w:rsidP="0023011C">
      <w:pPr>
        <w:jc w:val="both"/>
        <w:rPr>
          <w:rFonts w:ascii="Comic Sans MS" w:hAnsi="Comic Sans MS"/>
          <w:sz w:val="16"/>
          <w:szCs w:val="16"/>
        </w:rPr>
      </w:pPr>
    </w:p>
    <w:p w14:paraId="7C3E50F9" w14:textId="595C9E4A" w:rsidR="00EE33F0" w:rsidRPr="0090370E" w:rsidRDefault="00EE33F0" w:rsidP="0023011C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F30926">
        <w:rPr>
          <w:rFonts w:ascii="Comic Sans MS" w:hAnsi="Comic Sans MS"/>
          <w:sz w:val="21"/>
          <w:szCs w:val="21"/>
        </w:rPr>
        <w:t>vice-président</w:t>
      </w:r>
      <w:r w:rsidRPr="0090370E">
        <w:rPr>
          <w:rFonts w:ascii="Comic Sans MS" w:hAnsi="Comic Sans MS"/>
          <w:sz w:val="21"/>
          <w:szCs w:val="21"/>
        </w:rPr>
        <w:t xml:space="preserve">, le </w:t>
      </w:r>
      <w:r w:rsidR="008321D3" w:rsidRPr="0090370E">
        <w:rPr>
          <w:rFonts w:ascii="Comic Sans MS" w:hAnsi="Comic Sans MS"/>
          <w:sz w:val="21"/>
          <w:szCs w:val="21"/>
        </w:rPr>
        <w:t>Conseil d’Administration 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, après en avoir délibéré, à</w:t>
      </w:r>
      <w:r w:rsidR="00FC4924">
        <w:rPr>
          <w:rFonts w:ascii="Comic Sans MS" w:hAnsi="Comic Sans MS"/>
          <w:sz w:val="21"/>
          <w:szCs w:val="21"/>
        </w:rPr>
        <w:t xml:space="preserve"> l’unanimité </w:t>
      </w:r>
      <w:r w:rsidR="00F30926">
        <w:rPr>
          <w:rFonts w:ascii="Comic Sans MS" w:hAnsi="Comic Sans MS"/>
          <w:sz w:val="21"/>
          <w:szCs w:val="21"/>
        </w:rPr>
        <w:t>d</w:t>
      </w:r>
      <w:r w:rsidR="00466ABF">
        <w:rPr>
          <w:rFonts w:ascii="Comic Sans MS" w:hAnsi="Comic Sans MS"/>
          <w:sz w:val="21"/>
          <w:szCs w:val="21"/>
        </w:rPr>
        <w:t xml:space="preserve">es </w:t>
      </w:r>
      <w:r w:rsidR="00FC4924">
        <w:rPr>
          <w:rFonts w:ascii="Comic Sans MS" w:hAnsi="Comic Sans MS"/>
          <w:sz w:val="21"/>
          <w:szCs w:val="21"/>
        </w:rPr>
        <w:t>suffrages exprimés</w:t>
      </w:r>
      <w:r w:rsidR="00240F68">
        <w:rPr>
          <w:rFonts w:ascii="Comic Sans MS" w:hAnsi="Comic Sans MS"/>
          <w:sz w:val="21"/>
          <w:szCs w:val="21"/>
        </w:rPr>
        <w:t>,</w:t>
      </w:r>
    </w:p>
    <w:p w14:paraId="7DB562C1" w14:textId="77777777" w:rsidR="00972855" w:rsidRPr="0090370E" w:rsidRDefault="00972855" w:rsidP="00BE13D7">
      <w:pPr>
        <w:rPr>
          <w:rFonts w:ascii="Comic Sans MS" w:hAnsi="Comic Sans MS"/>
          <w:sz w:val="16"/>
          <w:szCs w:val="16"/>
        </w:rPr>
      </w:pPr>
    </w:p>
    <w:p w14:paraId="329A8185" w14:textId="02E08FF6" w:rsidR="00BE13D7" w:rsidRPr="0090370E" w:rsidRDefault="00BE13D7" w:rsidP="00BE13D7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REPORTE</w:t>
      </w:r>
      <w:r w:rsidRPr="0090370E">
        <w:rPr>
          <w:rFonts w:ascii="Comic Sans MS" w:hAnsi="Comic Sans MS"/>
          <w:sz w:val="21"/>
          <w:szCs w:val="21"/>
        </w:rPr>
        <w:t xml:space="preserve"> intégralement en fonctionnement </w:t>
      </w:r>
      <w:r w:rsidR="0065182F">
        <w:rPr>
          <w:rFonts w:ascii="Comic Sans MS" w:hAnsi="Comic Sans MS"/>
          <w:sz w:val="21"/>
          <w:szCs w:val="21"/>
        </w:rPr>
        <w:t>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E94199">
        <w:rPr>
          <w:rFonts w:ascii="Comic Sans MS" w:hAnsi="Comic Sans MS"/>
          <w:sz w:val="21"/>
          <w:szCs w:val="21"/>
        </w:rPr>
        <w:t>2</w:t>
      </w:r>
      <w:r w:rsidR="0065182F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l’excédent de fonctionnement constaté à </w:t>
      </w:r>
      <w:r w:rsidR="0065182F">
        <w:rPr>
          <w:rFonts w:ascii="Comic Sans MS" w:hAnsi="Comic Sans MS"/>
          <w:sz w:val="21"/>
          <w:szCs w:val="21"/>
        </w:rPr>
        <w:t>la clôture de l’exercice</w:t>
      </w:r>
      <w:r w:rsidRPr="0090370E">
        <w:rPr>
          <w:rFonts w:ascii="Comic Sans MS" w:hAnsi="Comic Sans MS"/>
          <w:sz w:val="21"/>
          <w:szCs w:val="21"/>
        </w:rPr>
        <w:t xml:space="preserve"> 20</w:t>
      </w:r>
      <w:r w:rsidR="00A319B4">
        <w:rPr>
          <w:rFonts w:ascii="Comic Sans MS" w:hAnsi="Comic Sans MS"/>
          <w:sz w:val="21"/>
          <w:szCs w:val="21"/>
        </w:rPr>
        <w:t>2</w:t>
      </w:r>
      <w:r w:rsidR="00E94199">
        <w:rPr>
          <w:rFonts w:ascii="Comic Sans MS" w:hAnsi="Comic Sans MS"/>
          <w:sz w:val="21"/>
          <w:szCs w:val="21"/>
        </w:rPr>
        <w:t>1</w:t>
      </w:r>
      <w:r w:rsidRPr="0090370E">
        <w:rPr>
          <w:rFonts w:ascii="Comic Sans MS" w:hAnsi="Comic Sans MS"/>
          <w:sz w:val="21"/>
          <w:szCs w:val="21"/>
        </w:rPr>
        <w:t xml:space="preserve"> pour la somme de </w:t>
      </w:r>
      <w:r w:rsidR="00A319B4">
        <w:rPr>
          <w:rFonts w:ascii="Comic Sans MS" w:hAnsi="Comic Sans MS"/>
          <w:sz w:val="21"/>
          <w:szCs w:val="21"/>
        </w:rPr>
        <w:t>4</w:t>
      </w:r>
      <w:r w:rsidR="00E94199">
        <w:rPr>
          <w:rFonts w:ascii="Comic Sans MS" w:hAnsi="Comic Sans MS"/>
          <w:sz w:val="21"/>
          <w:szCs w:val="21"/>
        </w:rPr>
        <w:t>4</w:t>
      </w:r>
      <w:r w:rsidR="00BF1568">
        <w:rPr>
          <w:rFonts w:ascii="Comic Sans MS" w:hAnsi="Comic Sans MS"/>
          <w:sz w:val="21"/>
          <w:szCs w:val="21"/>
        </w:rPr>
        <w:t>.</w:t>
      </w:r>
      <w:r w:rsidR="00E94199">
        <w:rPr>
          <w:rFonts w:ascii="Comic Sans MS" w:hAnsi="Comic Sans MS"/>
          <w:sz w:val="21"/>
          <w:szCs w:val="21"/>
        </w:rPr>
        <w:t>582</w:t>
      </w:r>
      <w:r w:rsidR="00BF1568">
        <w:rPr>
          <w:rFonts w:ascii="Comic Sans MS" w:hAnsi="Comic Sans MS"/>
          <w:sz w:val="21"/>
          <w:szCs w:val="21"/>
        </w:rPr>
        <w:t>,</w:t>
      </w:r>
      <w:r w:rsidR="00A319B4">
        <w:rPr>
          <w:rFonts w:ascii="Comic Sans MS" w:hAnsi="Comic Sans MS"/>
          <w:sz w:val="21"/>
          <w:szCs w:val="21"/>
        </w:rPr>
        <w:t>2</w:t>
      </w:r>
      <w:r w:rsidR="00E94199">
        <w:rPr>
          <w:rFonts w:ascii="Comic Sans MS" w:hAnsi="Comic Sans MS"/>
          <w:sz w:val="21"/>
          <w:szCs w:val="21"/>
        </w:rPr>
        <w:t>4</w:t>
      </w:r>
      <w:r w:rsidR="00BF1568" w:rsidRPr="0090370E">
        <w:rPr>
          <w:rFonts w:ascii="Comic Sans MS" w:hAnsi="Comic Sans MS"/>
          <w:sz w:val="21"/>
          <w:szCs w:val="21"/>
        </w:rPr>
        <w:t xml:space="preserve"> €</w:t>
      </w:r>
      <w:r w:rsidR="00367442">
        <w:rPr>
          <w:rFonts w:ascii="Comic Sans MS" w:hAnsi="Comic Sans MS"/>
          <w:sz w:val="21"/>
          <w:szCs w:val="21"/>
        </w:rPr>
        <w:t>, ligne R002</w:t>
      </w:r>
      <w:r w:rsidR="00BF1568" w:rsidRPr="0090370E">
        <w:rPr>
          <w:rFonts w:ascii="Comic Sans MS" w:hAnsi="Comic Sans MS"/>
          <w:sz w:val="21"/>
          <w:szCs w:val="21"/>
        </w:rPr>
        <w:t>.</w:t>
      </w:r>
    </w:p>
    <w:bookmarkEnd w:id="1"/>
    <w:p w14:paraId="6C67AB72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60293657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2816803F" w14:textId="77777777" w:rsidR="00BE13D7" w:rsidRPr="00BF1568" w:rsidRDefault="00BE13D7">
      <w:pPr>
        <w:rPr>
          <w:rFonts w:ascii="Comic Sans MS" w:hAnsi="Comic Sans MS"/>
          <w:sz w:val="16"/>
          <w:szCs w:val="16"/>
        </w:rPr>
      </w:pPr>
    </w:p>
    <w:p w14:paraId="0242C629" w14:textId="77777777" w:rsidR="00EE33F0" w:rsidRPr="0090370E" w:rsidRDefault="00EE33F0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Fait et délibéré à </w:t>
      </w:r>
      <w:proofErr w:type="spellStart"/>
      <w:r w:rsidRPr="0090370E">
        <w:rPr>
          <w:rFonts w:ascii="Comic Sans MS" w:hAnsi="Comic Sans MS"/>
          <w:sz w:val="21"/>
          <w:szCs w:val="21"/>
        </w:rPr>
        <w:t>Maus</w:t>
      </w:r>
      <w:r w:rsidR="00116B60" w:rsidRPr="0090370E">
        <w:rPr>
          <w:rFonts w:ascii="Comic Sans MS" w:hAnsi="Comic Sans MS"/>
          <w:sz w:val="21"/>
          <w:szCs w:val="21"/>
        </w:rPr>
        <w:t>sane</w:t>
      </w:r>
      <w:proofErr w:type="spellEnd"/>
      <w:r w:rsidR="00116B60" w:rsidRPr="0090370E">
        <w:rPr>
          <w:rFonts w:ascii="Comic Sans MS" w:hAnsi="Comic Sans MS"/>
          <w:sz w:val="21"/>
          <w:szCs w:val="21"/>
        </w:rPr>
        <w:t xml:space="preserve"> les Alpilles, en l'H</w:t>
      </w:r>
      <w:r w:rsidRPr="0090370E">
        <w:rPr>
          <w:rFonts w:ascii="Comic Sans MS" w:hAnsi="Comic Sans MS"/>
          <w:sz w:val="21"/>
          <w:szCs w:val="21"/>
        </w:rPr>
        <w:t>ôtel de ville les jour, mois et an susdits et ont signé les membres présents.</w:t>
      </w:r>
    </w:p>
    <w:p w14:paraId="56B8BB21" w14:textId="77777777" w:rsidR="00EE33F0" w:rsidRPr="00BF1568" w:rsidRDefault="00EE33F0">
      <w:pPr>
        <w:jc w:val="both"/>
        <w:rPr>
          <w:rFonts w:ascii="Comic Sans MS" w:hAnsi="Comic Sans MS"/>
          <w:sz w:val="16"/>
          <w:szCs w:val="16"/>
        </w:rPr>
      </w:pPr>
    </w:p>
    <w:p w14:paraId="07EFCF97" w14:textId="77777777" w:rsidR="00EE33F0" w:rsidRPr="0090370E" w:rsidRDefault="00EE33F0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Pour extrait certifié conf</w:t>
      </w:r>
      <w:r w:rsidR="00BF1568">
        <w:rPr>
          <w:rFonts w:ascii="Comic Sans MS" w:hAnsi="Comic Sans MS"/>
          <w:sz w:val="21"/>
          <w:szCs w:val="21"/>
        </w:rPr>
        <w:t>orme.</w:t>
      </w:r>
      <w:r w:rsidR="00BF1568">
        <w:rPr>
          <w:rFonts w:ascii="Comic Sans MS" w:hAnsi="Comic Sans MS"/>
          <w:sz w:val="21"/>
          <w:szCs w:val="21"/>
        </w:rPr>
        <w:tab/>
      </w:r>
      <w:r w:rsidR="00BF1568">
        <w:rPr>
          <w:rFonts w:ascii="Comic Sans MS" w:hAnsi="Comic Sans MS"/>
          <w:sz w:val="21"/>
          <w:szCs w:val="21"/>
        </w:rPr>
        <w:tab/>
        <w:t xml:space="preserve">Délibération exécutoire </w:t>
      </w:r>
      <w:r w:rsidRPr="0090370E">
        <w:rPr>
          <w:rFonts w:ascii="Comic Sans MS" w:hAnsi="Comic Sans MS"/>
          <w:sz w:val="21"/>
          <w:szCs w:val="21"/>
        </w:rPr>
        <w:t xml:space="preserve">par sa publication </w:t>
      </w:r>
    </w:p>
    <w:p w14:paraId="15FB7BDF" w14:textId="6FDEF6AA" w:rsidR="00BA4F5F" w:rsidRDefault="00EE33F0" w:rsidP="00275204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r w:rsidR="00FC4924">
        <w:rPr>
          <w:rFonts w:ascii="Comic Sans MS" w:hAnsi="Comic Sans MS"/>
          <w:sz w:val="21"/>
          <w:szCs w:val="21"/>
        </w:rPr>
        <w:t xml:space="preserve">             </w:t>
      </w:r>
      <w:r w:rsidRPr="0090370E">
        <w:rPr>
          <w:rFonts w:ascii="Comic Sans MS" w:hAnsi="Comic Sans MS"/>
          <w:sz w:val="21"/>
          <w:szCs w:val="21"/>
        </w:rPr>
        <w:tab/>
      </w:r>
      <w:r w:rsidRPr="0090370E">
        <w:rPr>
          <w:rFonts w:ascii="Comic Sans MS" w:hAnsi="Comic Sans MS"/>
          <w:sz w:val="21"/>
          <w:szCs w:val="21"/>
        </w:rPr>
        <w:tab/>
      </w:r>
      <w:proofErr w:type="gramStart"/>
      <w:r w:rsidRPr="0090370E">
        <w:rPr>
          <w:rFonts w:ascii="Comic Sans MS" w:hAnsi="Comic Sans MS"/>
          <w:sz w:val="21"/>
          <w:szCs w:val="21"/>
        </w:rPr>
        <w:t>et</w:t>
      </w:r>
      <w:proofErr w:type="gramEnd"/>
      <w:r w:rsidRPr="0090370E">
        <w:rPr>
          <w:rFonts w:ascii="Comic Sans MS" w:hAnsi="Comic Sans MS"/>
          <w:sz w:val="21"/>
          <w:szCs w:val="21"/>
        </w:rPr>
        <w:t xml:space="preserve"> sa transmission à la </w:t>
      </w:r>
      <w:r w:rsidR="00BF1568">
        <w:rPr>
          <w:rFonts w:ascii="Comic Sans MS" w:hAnsi="Comic Sans MS"/>
          <w:sz w:val="21"/>
          <w:szCs w:val="21"/>
        </w:rPr>
        <w:t>sous-</w:t>
      </w:r>
      <w:r w:rsidRPr="0090370E">
        <w:rPr>
          <w:rFonts w:ascii="Comic Sans MS" w:hAnsi="Comic Sans MS"/>
          <w:sz w:val="21"/>
          <w:szCs w:val="21"/>
        </w:rPr>
        <w:t xml:space="preserve">Préfecture </w:t>
      </w:r>
      <w:r w:rsidR="00BA4F5F">
        <w:rPr>
          <w:rFonts w:ascii="Comic Sans MS" w:hAnsi="Comic Sans MS"/>
          <w:sz w:val="21"/>
          <w:szCs w:val="21"/>
        </w:rPr>
        <w:t>l</w:t>
      </w:r>
      <w:r w:rsidR="00BA4F5F" w:rsidRPr="0090370E">
        <w:rPr>
          <w:rFonts w:ascii="Comic Sans MS" w:hAnsi="Comic Sans MS"/>
          <w:sz w:val="21"/>
          <w:szCs w:val="21"/>
        </w:rPr>
        <w:t>e</w:t>
      </w:r>
      <w:r w:rsidR="00BA4F5F">
        <w:rPr>
          <w:rFonts w:ascii="Comic Sans MS" w:hAnsi="Comic Sans MS"/>
          <w:sz w:val="21"/>
          <w:szCs w:val="21"/>
        </w:rPr>
        <w:t> :</w:t>
      </w:r>
    </w:p>
    <w:p w14:paraId="78F911D5" w14:textId="77777777" w:rsidR="00FC4924" w:rsidRDefault="00FC4924" w:rsidP="00A319B4">
      <w:pPr>
        <w:rPr>
          <w:rFonts w:ascii="Comic Sans MS" w:hAnsi="Comic Sans MS"/>
          <w:b/>
          <w:sz w:val="21"/>
          <w:szCs w:val="21"/>
          <w:u w:val="single"/>
        </w:rPr>
      </w:pPr>
    </w:p>
    <w:p w14:paraId="317A7D90" w14:textId="61E429C4" w:rsidR="00FC4924" w:rsidRDefault="00FC4924" w:rsidP="00A319B4">
      <w:pPr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>Le Président,</w:t>
      </w:r>
    </w:p>
    <w:p w14:paraId="09232158" w14:textId="77777777" w:rsidR="00FC4924" w:rsidRDefault="00FC4924" w:rsidP="00A319B4">
      <w:pPr>
        <w:rPr>
          <w:rFonts w:ascii="Comic Sans MS" w:hAnsi="Comic Sans MS"/>
          <w:b/>
          <w:sz w:val="21"/>
          <w:szCs w:val="21"/>
          <w:u w:val="single"/>
        </w:rPr>
      </w:pPr>
    </w:p>
    <w:p w14:paraId="6BCBCD56" w14:textId="062E18CF" w:rsidR="00A319B4" w:rsidRPr="00A319B4" w:rsidRDefault="00A319B4" w:rsidP="00A319B4">
      <w:pPr>
        <w:rPr>
          <w:rFonts w:ascii="Comic Sans MS" w:hAnsi="Comic Sans MS"/>
          <w:b/>
          <w:sz w:val="21"/>
          <w:szCs w:val="21"/>
          <w:u w:val="single"/>
        </w:rPr>
      </w:pPr>
      <w:r w:rsidRPr="00A319B4">
        <w:rPr>
          <w:rFonts w:ascii="Comic Sans MS" w:hAnsi="Comic Sans MS"/>
          <w:b/>
          <w:sz w:val="21"/>
          <w:szCs w:val="21"/>
          <w:u w:val="single"/>
        </w:rPr>
        <w:t>Jean-Christophe CARRÉ</w:t>
      </w:r>
    </w:p>
    <w:p w14:paraId="1D88E2E7" w14:textId="77777777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7895A44E" w14:textId="23C2D7FB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04E475B4" w14:textId="4B8432BC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299B46EA" w14:textId="44FC5912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1FF1EE1E" w14:textId="1F48C1ED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45447072" w14:textId="6D9AACF6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61EA5A9E" w14:textId="77777777" w:rsidR="00FC4924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</w:p>
    <w:p w14:paraId="3D4720BC" w14:textId="7757A659" w:rsidR="00FC4924" w:rsidRPr="0078382C" w:rsidRDefault="00FC4924" w:rsidP="00FC4924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  <w:r w:rsidRPr="0078382C">
        <w:rPr>
          <w:rFonts w:eastAsia="Calibri"/>
          <w:b/>
          <w:i/>
          <w:iCs/>
          <w:sz w:val="14"/>
          <w:szCs w:val="14"/>
        </w:rPr>
        <w:t xml:space="preserve">Délai et voie de recours : la présente délibération peut faire l’objet d’un recours pour excès de pouvoir devant le Tribunal Administratif de Marseille (22-24 rue Breteuil 13281 </w:t>
      </w:r>
      <w:r w:rsidRPr="0078382C">
        <w:rPr>
          <w:rFonts w:eastAsia="Calibri"/>
          <w:b/>
          <w:i/>
          <w:sz w:val="14"/>
          <w:szCs w:val="14"/>
        </w:rPr>
        <w:t>Marseille</w:t>
      </w:r>
      <w:r w:rsidRPr="0078382C">
        <w:rPr>
          <w:rFonts w:eastAsia="Calibri"/>
          <w:b/>
          <w:i/>
          <w:iCs/>
          <w:sz w:val="14"/>
          <w:szCs w:val="14"/>
        </w:rPr>
        <w:t xml:space="preserve"> cedex 6</w:t>
      </w:r>
      <w:r w:rsidRPr="0078382C">
        <w:rPr>
          <w:rFonts w:ascii="Times New Roman" w:eastAsia="Calibri" w:hAnsi="Times New Roman"/>
          <w:b/>
          <w:i/>
          <w:iCs/>
          <w:sz w:val="14"/>
          <w:szCs w:val="14"/>
        </w:rPr>
        <w:t xml:space="preserve">) </w:t>
      </w:r>
      <w:r w:rsidRPr="0078382C">
        <w:rPr>
          <w:rFonts w:eastAsia="Calibri"/>
          <w:b/>
          <w:i/>
          <w:iCs/>
          <w:sz w:val="14"/>
          <w:szCs w:val="14"/>
        </w:rPr>
        <w:t>dans un délai de deux mois à compter de sa publication ou notification et de sa réception par le représentant de l’Etat.</w:t>
      </w:r>
    </w:p>
    <w:sectPr w:rsidR="00FC4924" w:rsidRPr="0078382C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4984732">
    <w:abstractNumId w:val="1"/>
  </w:num>
  <w:num w:numId="2" w16cid:durableId="34532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339F4"/>
    <w:rsid w:val="000456F1"/>
    <w:rsid w:val="000A7DA8"/>
    <w:rsid w:val="000B5A33"/>
    <w:rsid w:val="000F27A0"/>
    <w:rsid w:val="00104612"/>
    <w:rsid w:val="00116B60"/>
    <w:rsid w:val="001330D1"/>
    <w:rsid w:val="001728B3"/>
    <w:rsid w:val="001760F8"/>
    <w:rsid w:val="00176BE8"/>
    <w:rsid w:val="0019325F"/>
    <w:rsid w:val="001A0AF5"/>
    <w:rsid w:val="001A52BB"/>
    <w:rsid w:val="001B5169"/>
    <w:rsid w:val="001B61FA"/>
    <w:rsid w:val="001C494E"/>
    <w:rsid w:val="001E28CA"/>
    <w:rsid w:val="001E6613"/>
    <w:rsid w:val="00211BEB"/>
    <w:rsid w:val="00213C88"/>
    <w:rsid w:val="002268C1"/>
    <w:rsid w:val="0023011C"/>
    <w:rsid w:val="00233D25"/>
    <w:rsid w:val="00240F68"/>
    <w:rsid w:val="002602A3"/>
    <w:rsid w:val="00275204"/>
    <w:rsid w:val="00282171"/>
    <w:rsid w:val="002A3B5C"/>
    <w:rsid w:val="002A502B"/>
    <w:rsid w:val="002C278A"/>
    <w:rsid w:val="002C61F8"/>
    <w:rsid w:val="002F5391"/>
    <w:rsid w:val="00305420"/>
    <w:rsid w:val="0033454C"/>
    <w:rsid w:val="00342577"/>
    <w:rsid w:val="00342854"/>
    <w:rsid w:val="003548D1"/>
    <w:rsid w:val="00362E09"/>
    <w:rsid w:val="00367442"/>
    <w:rsid w:val="00375976"/>
    <w:rsid w:val="0038605D"/>
    <w:rsid w:val="00387FF8"/>
    <w:rsid w:val="003A3735"/>
    <w:rsid w:val="003A700B"/>
    <w:rsid w:val="003B4114"/>
    <w:rsid w:val="003B589B"/>
    <w:rsid w:val="003B670D"/>
    <w:rsid w:val="003C4CF4"/>
    <w:rsid w:val="003F0205"/>
    <w:rsid w:val="003F1932"/>
    <w:rsid w:val="00402971"/>
    <w:rsid w:val="004248A7"/>
    <w:rsid w:val="00432D63"/>
    <w:rsid w:val="00446C6C"/>
    <w:rsid w:val="00466ABF"/>
    <w:rsid w:val="00485E38"/>
    <w:rsid w:val="004B6366"/>
    <w:rsid w:val="004D7AF0"/>
    <w:rsid w:val="004F7B28"/>
    <w:rsid w:val="005355BE"/>
    <w:rsid w:val="00571D4E"/>
    <w:rsid w:val="00582C94"/>
    <w:rsid w:val="00591962"/>
    <w:rsid w:val="005E61F7"/>
    <w:rsid w:val="005F004A"/>
    <w:rsid w:val="00620CE3"/>
    <w:rsid w:val="00644DC7"/>
    <w:rsid w:val="006501AB"/>
    <w:rsid w:val="0065182F"/>
    <w:rsid w:val="006A6C34"/>
    <w:rsid w:val="006B0185"/>
    <w:rsid w:val="006B4873"/>
    <w:rsid w:val="006D3B8F"/>
    <w:rsid w:val="006E0A93"/>
    <w:rsid w:val="006F1689"/>
    <w:rsid w:val="006F39DA"/>
    <w:rsid w:val="006F455D"/>
    <w:rsid w:val="0070156E"/>
    <w:rsid w:val="00713DE4"/>
    <w:rsid w:val="0073326B"/>
    <w:rsid w:val="007665BD"/>
    <w:rsid w:val="00777F73"/>
    <w:rsid w:val="007815F9"/>
    <w:rsid w:val="007C226E"/>
    <w:rsid w:val="007F6368"/>
    <w:rsid w:val="00801C2F"/>
    <w:rsid w:val="00802B36"/>
    <w:rsid w:val="008219AE"/>
    <w:rsid w:val="008321D3"/>
    <w:rsid w:val="00833EF9"/>
    <w:rsid w:val="00890E7C"/>
    <w:rsid w:val="008C2826"/>
    <w:rsid w:val="008E3BCA"/>
    <w:rsid w:val="008F3C59"/>
    <w:rsid w:val="0090370E"/>
    <w:rsid w:val="00925E8E"/>
    <w:rsid w:val="00951012"/>
    <w:rsid w:val="00965F3E"/>
    <w:rsid w:val="00972855"/>
    <w:rsid w:val="00986106"/>
    <w:rsid w:val="009909BA"/>
    <w:rsid w:val="009B44A1"/>
    <w:rsid w:val="009C59A7"/>
    <w:rsid w:val="009F634F"/>
    <w:rsid w:val="00A04EFE"/>
    <w:rsid w:val="00A279FE"/>
    <w:rsid w:val="00A319B4"/>
    <w:rsid w:val="00A72B7E"/>
    <w:rsid w:val="00A87C74"/>
    <w:rsid w:val="00A96A12"/>
    <w:rsid w:val="00AB4A64"/>
    <w:rsid w:val="00AD0C44"/>
    <w:rsid w:val="00AF7B5F"/>
    <w:rsid w:val="00B31402"/>
    <w:rsid w:val="00B45D74"/>
    <w:rsid w:val="00B620C8"/>
    <w:rsid w:val="00B63F7E"/>
    <w:rsid w:val="00B65E4A"/>
    <w:rsid w:val="00B8045D"/>
    <w:rsid w:val="00BA4F5F"/>
    <w:rsid w:val="00BA728C"/>
    <w:rsid w:val="00BC5088"/>
    <w:rsid w:val="00BD154E"/>
    <w:rsid w:val="00BE13D7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C4335"/>
    <w:rsid w:val="00CC7F72"/>
    <w:rsid w:val="00CF34E9"/>
    <w:rsid w:val="00CF751E"/>
    <w:rsid w:val="00D0045E"/>
    <w:rsid w:val="00D07B99"/>
    <w:rsid w:val="00D07C7B"/>
    <w:rsid w:val="00D42611"/>
    <w:rsid w:val="00D4653D"/>
    <w:rsid w:val="00D564F1"/>
    <w:rsid w:val="00D82316"/>
    <w:rsid w:val="00D939DC"/>
    <w:rsid w:val="00DA3F26"/>
    <w:rsid w:val="00DB0017"/>
    <w:rsid w:val="00DC2635"/>
    <w:rsid w:val="00DD1ADE"/>
    <w:rsid w:val="00E1495A"/>
    <w:rsid w:val="00E24E10"/>
    <w:rsid w:val="00E3281F"/>
    <w:rsid w:val="00E41A68"/>
    <w:rsid w:val="00E57536"/>
    <w:rsid w:val="00E704CD"/>
    <w:rsid w:val="00E92A3B"/>
    <w:rsid w:val="00E94199"/>
    <w:rsid w:val="00E96635"/>
    <w:rsid w:val="00EB1229"/>
    <w:rsid w:val="00EC30DA"/>
    <w:rsid w:val="00EE33F0"/>
    <w:rsid w:val="00F104CA"/>
    <w:rsid w:val="00F14BE6"/>
    <w:rsid w:val="00F25E99"/>
    <w:rsid w:val="00F30926"/>
    <w:rsid w:val="00F47847"/>
    <w:rsid w:val="00F84549"/>
    <w:rsid w:val="00F938C8"/>
    <w:rsid w:val="00FB5B67"/>
    <w:rsid w:val="00FC4924"/>
    <w:rsid w:val="00FE4CA8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046A2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7</cp:revision>
  <cp:lastPrinted>2022-04-22T14:07:00Z</cp:lastPrinted>
  <dcterms:created xsi:type="dcterms:W3CDTF">2022-04-11T16:22:00Z</dcterms:created>
  <dcterms:modified xsi:type="dcterms:W3CDTF">2022-04-22T14:07:00Z</dcterms:modified>
</cp:coreProperties>
</file>