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8625" w14:textId="77777777" w:rsidR="009A2380" w:rsidRPr="00DC2635" w:rsidRDefault="009A2380" w:rsidP="009A2380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44B14B5" w14:textId="77777777" w:rsidR="009A2380" w:rsidRPr="00DC2635" w:rsidRDefault="009A2380" w:rsidP="009A2380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1F662060" w14:textId="77777777" w:rsidR="009A2380" w:rsidRPr="00DC2635" w:rsidRDefault="009A2380" w:rsidP="009A2380">
      <w:pPr>
        <w:jc w:val="center"/>
        <w:rPr>
          <w:rFonts w:ascii="Comic Sans MS" w:hAnsi="Comic Sans MS"/>
          <w:sz w:val="20"/>
        </w:rPr>
      </w:pPr>
    </w:p>
    <w:p w14:paraId="2BF4B454" w14:textId="77777777" w:rsidR="009A2380" w:rsidRPr="00DC2635" w:rsidRDefault="009A2380" w:rsidP="009A2380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65B6CFDB" w14:textId="77777777" w:rsidR="009A2380" w:rsidRPr="00DC2635" w:rsidRDefault="009A2380" w:rsidP="009A2380">
      <w:pPr>
        <w:jc w:val="center"/>
        <w:rPr>
          <w:rFonts w:ascii="Comic Sans MS" w:hAnsi="Comic Sans MS"/>
          <w:sz w:val="20"/>
        </w:rPr>
      </w:pPr>
    </w:p>
    <w:p w14:paraId="3151007E" w14:textId="77777777" w:rsidR="009A2380" w:rsidRPr="00DC2635" w:rsidRDefault="009A2380" w:rsidP="009A2380">
      <w:pPr>
        <w:jc w:val="center"/>
        <w:rPr>
          <w:rFonts w:ascii="Comic Sans MS" w:hAnsi="Comic Sans MS"/>
          <w:b/>
          <w:sz w:val="22"/>
        </w:rPr>
      </w:pPr>
      <w:r w:rsidRPr="00DC2635">
        <w:rPr>
          <w:rFonts w:ascii="Comic Sans MS" w:hAnsi="Comic Sans MS"/>
          <w:b/>
          <w:sz w:val="22"/>
        </w:rPr>
        <w:t xml:space="preserve">Séance du </w:t>
      </w:r>
      <w:r>
        <w:rPr>
          <w:rFonts w:ascii="Comic Sans MS" w:hAnsi="Comic Sans MS"/>
          <w:b/>
          <w:sz w:val="22"/>
        </w:rPr>
        <w:t>06 septembre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23</w:t>
      </w:r>
    </w:p>
    <w:p w14:paraId="0B8CA5E3" w14:textId="77777777" w:rsidR="009A2380" w:rsidRPr="00DC2635" w:rsidRDefault="009A2380" w:rsidP="009A2380">
      <w:pPr>
        <w:jc w:val="center"/>
        <w:rPr>
          <w:rFonts w:ascii="Comic Sans MS" w:hAnsi="Comic Sans MS"/>
          <w:sz w:val="20"/>
        </w:rPr>
      </w:pPr>
    </w:p>
    <w:p w14:paraId="2DC4AD37" w14:textId="77777777" w:rsidR="009A2380" w:rsidRPr="00DC2635" w:rsidRDefault="009A2380" w:rsidP="009A2380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6D35CFD9" w14:textId="77777777" w:rsidR="009A2380" w:rsidRPr="00CD140C" w:rsidRDefault="009A2380" w:rsidP="009A2380">
      <w:pPr>
        <w:jc w:val="center"/>
        <w:rPr>
          <w:rFonts w:ascii="Comic Sans MS" w:hAnsi="Comic Sans MS"/>
          <w:sz w:val="14"/>
          <w:szCs w:val="14"/>
        </w:rPr>
      </w:pPr>
    </w:p>
    <w:p w14:paraId="4473B2DD" w14:textId="77777777" w:rsidR="009A2380" w:rsidRPr="00393742" w:rsidRDefault="009A2380" w:rsidP="009A2380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>Le six septembre deux mil vingt-trois à dix-huit heures, le Conseil d’Administration du C.C.A.S. régulièrement convoqué le 1</w:t>
      </w:r>
      <w:r w:rsidRPr="00393742">
        <w:rPr>
          <w:rFonts w:ascii="Comic Sans MS" w:hAnsi="Comic Sans MS"/>
          <w:i/>
          <w:sz w:val="20"/>
          <w:vertAlign w:val="superscript"/>
        </w:rPr>
        <w:t>er</w:t>
      </w:r>
      <w:r w:rsidRPr="00393742">
        <w:rPr>
          <w:rFonts w:ascii="Comic Sans MS" w:hAnsi="Comic Sans MS"/>
          <w:i/>
          <w:sz w:val="20"/>
        </w:rPr>
        <w:t xml:space="preserve"> septembre deux mil vingt-trois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25A1AC04" w14:textId="77777777" w:rsidR="009A2380" w:rsidRPr="00393742" w:rsidRDefault="009A2380" w:rsidP="009A2380">
      <w:pPr>
        <w:jc w:val="both"/>
        <w:rPr>
          <w:rFonts w:ascii="Comic Sans MS" w:hAnsi="Comic Sans MS"/>
          <w:i/>
          <w:sz w:val="10"/>
          <w:szCs w:val="10"/>
        </w:rPr>
      </w:pPr>
    </w:p>
    <w:p w14:paraId="4650E63A" w14:textId="77777777" w:rsidR="009A2380" w:rsidRPr="00393742" w:rsidRDefault="009A2380" w:rsidP="009A2380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Etaient présents</w:t>
      </w:r>
      <w:r w:rsidRPr="00393742">
        <w:rPr>
          <w:rFonts w:ascii="Comic Sans MS" w:hAnsi="Comic Sans MS"/>
          <w:b/>
          <w:sz w:val="20"/>
        </w:rPr>
        <w:t> :</w:t>
      </w:r>
      <w:r w:rsidRPr="00393742">
        <w:rPr>
          <w:rFonts w:ascii="Comic Sans MS" w:hAnsi="Comic Sans MS"/>
          <w:sz w:val="20"/>
        </w:rPr>
        <w:t xml:space="preserve"> Monsieur Henri REYNOUD, vice-Président, Mesdames Fabienne CITI, Marine CAMOUS, Marie-France NEEL, Roseline CAMPIONI et Marie-Pierre CALLET. </w:t>
      </w:r>
    </w:p>
    <w:p w14:paraId="289D1191" w14:textId="77777777" w:rsidR="009A2380" w:rsidRPr="00393742" w:rsidRDefault="009A2380" w:rsidP="009A2380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2CB7C0FE" w14:textId="77777777" w:rsidR="009A2380" w:rsidRPr="00393742" w:rsidRDefault="009A2380" w:rsidP="009A2380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393742">
        <w:rPr>
          <w:rFonts w:ascii="Comic Sans MS" w:hAnsi="Comic Sans MS"/>
          <w:b/>
          <w:sz w:val="20"/>
          <w:u w:val="single"/>
        </w:rPr>
        <w:t>Absents excusés</w:t>
      </w:r>
      <w:r w:rsidRPr="00393742">
        <w:rPr>
          <w:rFonts w:ascii="Comic Sans MS" w:hAnsi="Comic Sans MS"/>
          <w:b/>
          <w:sz w:val="20"/>
        </w:rPr>
        <w:t xml:space="preserve"> : </w:t>
      </w:r>
      <w:r w:rsidRPr="00393742">
        <w:rPr>
          <w:rFonts w:ascii="Comic Sans MS" w:hAnsi="Comic Sans MS"/>
          <w:sz w:val="20"/>
        </w:rPr>
        <w:t>Monsieur Jean-Christophe CARRÉ, Président, Dominique STEKELOROM et Yolande NADALIN.</w:t>
      </w:r>
    </w:p>
    <w:p w14:paraId="20739788" w14:textId="77777777" w:rsidR="009A2380" w:rsidRPr="00393742" w:rsidRDefault="009A2380" w:rsidP="009A2380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6C01B980" w14:textId="0D890C49" w:rsidR="001D70DD" w:rsidRDefault="009A2380" w:rsidP="009A2380">
      <w:pPr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</w:t>
      </w:r>
    </w:p>
    <w:p w14:paraId="5F000316" w14:textId="77777777" w:rsidR="009A2380" w:rsidRPr="00CD140C" w:rsidRDefault="009A2380" w:rsidP="009A2380">
      <w:pPr>
        <w:jc w:val="both"/>
        <w:rPr>
          <w:rFonts w:ascii="Comic Sans MS" w:hAnsi="Comic Sans MS"/>
          <w:sz w:val="10"/>
          <w:szCs w:val="10"/>
        </w:rPr>
      </w:pPr>
    </w:p>
    <w:p w14:paraId="193661E8" w14:textId="15B0EE06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1475C7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475C7">
        <w:rPr>
          <w:rFonts w:ascii="Comic Sans MS" w:hAnsi="Comic Sans MS"/>
          <w:b/>
          <w:sz w:val="21"/>
          <w:szCs w:val="21"/>
        </w:rPr>
        <w:t>9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1475C7">
        <w:rPr>
          <w:rFonts w:ascii="Comic Sans MS" w:hAnsi="Comic Sans MS"/>
          <w:b/>
          <w:sz w:val="21"/>
          <w:szCs w:val="21"/>
        </w:rPr>
        <w:t>06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475C7">
        <w:rPr>
          <w:rFonts w:ascii="Comic Sans MS" w:hAnsi="Comic Sans MS"/>
          <w:b/>
          <w:sz w:val="21"/>
          <w:szCs w:val="21"/>
        </w:rPr>
        <w:t>2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CD140C">
        <w:rPr>
          <w:rFonts w:ascii="Comic Sans MS" w:hAnsi="Comic Sans MS"/>
          <w:b/>
          <w:sz w:val="21"/>
          <w:szCs w:val="21"/>
        </w:rPr>
        <w:t>A</w:t>
      </w:r>
      <w:r w:rsidR="001475C7">
        <w:rPr>
          <w:rFonts w:ascii="Comic Sans MS" w:hAnsi="Comic Sans MS"/>
          <w:b/>
          <w:sz w:val="21"/>
          <w:szCs w:val="21"/>
        </w:rPr>
        <w:t>venant n°2 relatif à la convention de partenariat pour la mise en place d’un dispositif de microcrédit personnel</w:t>
      </w:r>
      <w:bookmarkEnd w:id="0"/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79B8B848" w14:textId="3BF24DFD" w:rsidR="001475C7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475C7">
        <w:rPr>
          <w:rFonts w:ascii="Comic Sans MS" w:hAnsi="Comic Sans MS" w:cs="Arial"/>
          <w:spacing w:val="-3"/>
          <w:sz w:val="20"/>
        </w:rPr>
        <w:t xml:space="preserve">rappelle à l’assemblée que par délibération n° </w:t>
      </w:r>
      <w:r w:rsidR="001475C7" w:rsidRPr="001475C7">
        <w:rPr>
          <w:rFonts w:ascii="Comic Sans MS" w:hAnsi="Comic Sans MS" w:cs="Arial"/>
          <w:spacing w:val="-3"/>
          <w:sz w:val="20"/>
        </w:rPr>
        <w:t>2020/11/19/01</w:t>
      </w:r>
      <w:r w:rsidR="001475C7">
        <w:rPr>
          <w:rFonts w:ascii="Comic Sans MS" w:hAnsi="Comic Sans MS" w:cs="Arial"/>
          <w:spacing w:val="-3"/>
          <w:sz w:val="20"/>
        </w:rPr>
        <w:t xml:space="preserve"> du conseil d’administration du CCAS du 19 novembre 2020 il a été décidé de signer une</w:t>
      </w:r>
      <w:r w:rsidR="001475C7" w:rsidRPr="001475C7">
        <w:rPr>
          <w:rFonts w:ascii="Comic Sans MS" w:hAnsi="Comic Sans MS" w:cs="Arial"/>
          <w:spacing w:val="-3"/>
          <w:sz w:val="20"/>
        </w:rPr>
        <w:t xml:space="preserve"> convention </w:t>
      </w:r>
      <w:r w:rsidR="001475C7">
        <w:rPr>
          <w:rFonts w:ascii="Comic Sans MS" w:hAnsi="Comic Sans MS" w:cs="Arial"/>
          <w:spacing w:val="-3"/>
          <w:sz w:val="20"/>
        </w:rPr>
        <w:t xml:space="preserve">entre la commune et la </w:t>
      </w:r>
      <w:r w:rsidR="001475C7">
        <w:rPr>
          <w:rFonts w:ascii="Comic Sans MS" w:hAnsi="Comic Sans MS"/>
          <w:sz w:val="20"/>
        </w:rPr>
        <w:t>Caisse de crédit municipal d’Avignon dans le cadre de</w:t>
      </w:r>
      <w:r w:rsidR="001475C7" w:rsidRPr="001475C7">
        <w:rPr>
          <w:rFonts w:ascii="Comic Sans MS" w:hAnsi="Comic Sans MS" w:cs="Arial"/>
          <w:spacing w:val="-3"/>
          <w:sz w:val="20"/>
        </w:rPr>
        <w:t xml:space="preserve"> la mise en place d’un dispositif de microcrédit personnel</w:t>
      </w:r>
      <w:r w:rsidR="001475C7">
        <w:rPr>
          <w:rFonts w:ascii="Comic Sans MS" w:hAnsi="Comic Sans MS" w:cs="Arial"/>
          <w:spacing w:val="-3"/>
          <w:sz w:val="20"/>
        </w:rPr>
        <w:t xml:space="preserve"> à destination des personnes en situation d’exclusion bancaire</w:t>
      </w:r>
      <w:r w:rsidR="001475C7" w:rsidRPr="001475C7">
        <w:rPr>
          <w:rFonts w:ascii="Comic Sans MS" w:hAnsi="Comic Sans MS" w:cs="Arial"/>
          <w:spacing w:val="-3"/>
          <w:sz w:val="20"/>
        </w:rPr>
        <w:t>.</w:t>
      </w:r>
    </w:p>
    <w:p w14:paraId="352B2EB4" w14:textId="77777777" w:rsidR="001475C7" w:rsidRDefault="001475C7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3C7712C" w14:textId="6FC2DE1E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</w:t>
      </w:r>
      <w:r w:rsidR="001475C7">
        <w:rPr>
          <w:rFonts w:ascii="Comic Sans MS" w:hAnsi="Comic Sans MS" w:cs="Arial"/>
          <w:spacing w:val="-3"/>
          <w:sz w:val="20"/>
        </w:rPr>
        <w:t>R</w:t>
      </w:r>
      <w:r w:rsidRPr="00CD140C">
        <w:rPr>
          <w:rFonts w:ascii="Comic Sans MS" w:hAnsi="Comic Sans MS" w:cs="Arial"/>
          <w:spacing w:val="-3"/>
          <w:sz w:val="20"/>
        </w:rPr>
        <w:t>apporteur précise que l</w:t>
      </w:r>
      <w:r w:rsidR="001475C7">
        <w:rPr>
          <w:rFonts w:ascii="Comic Sans MS" w:hAnsi="Comic Sans MS" w:cs="Arial"/>
          <w:spacing w:val="-3"/>
          <w:sz w:val="20"/>
        </w:rPr>
        <w:t xml:space="preserve">e présent avenant a pour objet de réactualiser les barèmes applicables </w:t>
      </w:r>
      <w:r w:rsidR="00B71602">
        <w:rPr>
          <w:rFonts w:ascii="Comic Sans MS" w:hAnsi="Comic Sans MS" w:cs="Arial"/>
          <w:spacing w:val="-3"/>
          <w:sz w:val="20"/>
        </w:rPr>
        <w:t>du dispositif de microcrédit et donne lecture</w:t>
      </w:r>
      <w:r w:rsidR="001475C7">
        <w:rPr>
          <w:rFonts w:ascii="Comic Sans MS" w:hAnsi="Comic Sans MS" w:cs="Arial"/>
          <w:spacing w:val="-3"/>
          <w:sz w:val="20"/>
        </w:rPr>
        <w:t xml:space="preserve"> </w:t>
      </w:r>
      <w:r w:rsidR="00B71602">
        <w:rPr>
          <w:rFonts w:ascii="Comic Sans MS" w:hAnsi="Comic Sans MS" w:cs="Arial"/>
          <w:spacing w:val="-3"/>
          <w:sz w:val="20"/>
        </w:rPr>
        <w:t>des grandes lignes de la fiche technique annexée à l’avenant.</w:t>
      </w:r>
      <w:r w:rsidR="001475C7">
        <w:rPr>
          <w:rFonts w:ascii="Comic Sans MS" w:hAnsi="Comic Sans MS" w:cs="Arial"/>
          <w:spacing w:val="-3"/>
          <w:sz w:val="20"/>
        </w:rPr>
        <w:t xml:space="preserve">  </w:t>
      </w:r>
    </w:p>
    <w:p w14:paraId="07EC8451" w14:textId="77777777" w:rsidR="001475C7" w:rsidRDefault="001475C7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184BD719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>
        <w:rPr>
          <w:rFonts w:ascii="Comic Sans MS" w:hAnsi="Comic Sans MS"/>
          <w:sz w:val="20"/>
        </w:rPr>
        <w:t xml:space="preserve"> </w:t>
      </w:r>
      <w:r w:rsidR="009A2380">
        <w:rPr>
          <w:rFonts w:ascii="Comic Sans MS" w:hAnsi="Comic Sans MS"/>
          <w:sz w:val="20"/>
        </w:rPr>
        <w:t xml:space="preserve">l’unanimité 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7DCBAE93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projet d</w:t>
      </w:r>
      <w:r w:rsidR="00B71602">
        <w:rPr>
          <w:rFonts w:ascii="Comic Sans MS" w:hAnsi="Comic Sans MS" w:cs="Arial"/>
          <w:spacing w:val="-3"/>
          <w:sz w:val="20"/>
        </w:rPr>
        <w:t xml:space="preserve">’avenant </w:t>
      </w:r>
      <w:r w:rsidR="00B71602" w:rsidRPr="00B71602">
        <w:rPr>
          <w:rFonts w:ascii="Comic Sans MS" w:hAnsi="Comic Sans MS" w:cs="Arial"/>
          <w:spacing w:val="-3"/>
          <w:sz w:val="20"/>
        </w:rPr>
        <w:t xml:space="preserve">n°2 relatif à la convention de partenariat pour la mise en place d’un dispositif de microcrédit personnel </w:t>
      </w:r>
      <w:r w:rsidR="00B71602">
        <w:rPr>
          <w:rFonts w:ascii="Comic Sans MS" w:hAnsi="Comic Sans MS" w:cs="Arial"/>
          <w:spacing w:val="-3"/>
          <w:sz w:val="20"/>
        </w:rPr>
        <w:t>à</w:t>
      </w:r>
      <w:r w:rsidRPr="00CD140C">
        <w:rPr>
          <w:rFonts w:ascii="Comic Sans MS" w:hAnsi="Comic Sans MS" w:cs="Arial"/>
          <w:spacing w:val="-3"/>
          <w:sz w:val="20"/>
        </w:rPr>
        <w:t xml:space="preserve"> intervenir tel que présenté</w:t>
      </w:r>
    </w:p>
    <w:p w14:paraId="12815EA1" w14:textId="77777777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autorisation à Monsieur le Président pour signer cette convention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Président,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  <w:t xml:space="preserve">et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1A85BAFD" w14:textId="77777777" w:rsidR="00F47D96" w:rsidRDefault="00815F19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526E6286" w14:textId="77777777" w:rsidR="00F47D96" w:rsidRDefault="00F47D96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318C642B" w14:textId="77777777" w:rsidR="00F47D96" w:rsidRDefault="00F47D96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EA763B" w14:textId="77777777" w:rsidR="00F47D96" w:rsidRDefault="00F47D96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7C6B989" w14:textId="77777777" w:rsidR="00F47D96" w:rsidRDefault="00F47D96" w:rsidP="00F47D96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p w14:paraId="209DC1BE" w14:textId="71EB8216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ab/>
      </w:r>
    </w:p>
    <w:sectPr w:rsidR="001728B3" w:rsidRPr="0090370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62C2"/>
    <w:rsid w:val="000F27A0"/>
    <w:rsid w:val="00104612"/>
    <w:rsid w:val="00116B60"/>
    <w:rsid w:val="001330D1"/>
    <w:rsid w:val="001475C7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10A3"/>
    <w:rsid w:val="00736DB4"/>
    <w:rsid w:val="007665BD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90E7C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A2380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F7B5F"/>
    <w:rsid w:val="00B269B0"/>
    <w:rsid w:val="00B31402"/>
    <w:rsid w:val="00B32610"/>
    <w:rsid w:val="00B45D74"/>
    <w:rsid w:val="00B65E4A"/>
    <w:rsid w:val="00B71602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47D96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5516D-0498-42C6-9B33-C1CDA8BB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2019-04-16T07:22:00Z</cp:lastPrinted>
  <dcterms:created xsi:type="dcterms:W3CDTF">2023-09-05T13:22:00Z</dcterms:created>
  <dcterms:modified xsi:type="dcterms:W3CDTF">2023-09-08T10:16:00Z</dcterms:modified>
</cp:coreProperties>
</file>